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DF" w:rsidRPr="009E45DF" w:rsidRDefault="009E45DF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9E45DF">
        <w:rPr>
          <w:rFonts w:ascii="Times New Roman" w:hAnsi="Times New Roman" w:cs="Times New Roman"/>
          <w:sz w:val="30"/>
          <w:szCs w:val="30"/>
        </w:rPr>
        <w:br/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Республики Беларусь 4 января 2012 г. N 5/35055</w:t>
      </w:r>
    </w:p>
    <w:p w:rsidR="009E45DF" w:rsidRPr="009E45DF" w:rsidRDefault="009E4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9E45DF" w:rsidRPr="009E45DF" w:rsidRDefault="009E45D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30 декабря 2011 г. N 1786</w:t>
      </w:r>
    </w:p>
    <w:p w:rsidR="009E45DF" w:rsidRPr="009E45DF" w:rsidRDefault="009E45D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9E45DF" w:rsidRPr="009E45DF" w:rsidRDefault="009E45D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6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пунктом 2 статьи 13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18 июля 2011 года "Об обращениях граждан и юридических лиц" Совет Министров Республики Беларусь ПОСТАНОВЛЯЕТ: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1. Утвердить прилагаемое </w:t>
      </w:r>
      <w:hyperlink w:anchor="P34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 xml:space="preserve"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</w:t>
      </w:r>
      <w:hyperlink r:id="rId7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части первой пункта 2 статьи 28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18 июля 2011 года "Об обращениях граждан и юридических лиц" (Национальный реестр правовых актов Республики Беларусь, 2011 г., N 83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2/1852).</w:t>
      </w:r>
      <w:proofErr w:type="gramEnd"/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3. Признать утратившими силу:</w:t>
      </w:r>
    </w:p>
    <w:p w:rsidR="009E45DF" w:rsidRPr="009E45DF" w:rsidRDefault="009A1C2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E45DF"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="009E45DF" w:rsidRPr="009E45D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26 мая 2005 г. N 544 "Об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граждан" (Национальный реестр правовых актов Республики Беларусь, 2005 г., N 87, 5/16014);</w:t>
      </w:r>
    </w:p>
    <w:p w:rsidR="009E45DF" w:rsidRPr="009E45DF" w:rsidRDefault="009A1C2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proofErr w:type="gramStart"/>
        <w:r w:rsidR="009E45DF"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подпункт 1.61 пункта 1</w:t>
        </w:r>
      </w:hyperlink>
      <w:r w:rsidR="009E45DF" w:rsidRPr="009E45DF"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</w:t>
      </w:r>
      <w:r w:rsidR="009E45DF" w:rsidRPr="009E45DF">
        <w:rPr>
          <w:rFonts w:ascii="Times New Roman" w:hAnsi="Times New Roman" w:cs="Times New Roman"/>
          <w:sz w:val="30"/>
          <w:szCs w:val="30"/>
        </w:rPr>
        <w:lastRenderedPageBreak/>
        <w:t>государственного управления" (Национальный реестр правовых актов Республики Беларусь, 2006 г., N 146, 5/22839);</w:t>
      </w:r>
      <w:proofErr w:type="gramEnd"/>
    </w:p>
    <w:p w:rsidR="009E45DF" w:rsidRPr="009E45DF" w:rsidRDefault="009A1C2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9E45DF"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="009E45DF" w:rsidRPr="009E45D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17 января 2008 г. N 60 "О некоторых вопросах ведения делопроизводства по обращениям граждан и юридических лиц в государственных органах, иных организациях" (Национальный реестр правовых актов Республики Беларусь, 2008 г., N 27, 5/26649);</w:t>
      </w:r>
    </w:p>
    <w:p w:rsidR="009E45DF" w:rsidRPr="009E45DF" w:rsidRDefault="009A1C2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9E45DF" w:rsidRPr="009E45DF">
          <w:rPr>
            <w:rFonts w:ascii="Times New Roman" w:hAnsi="Times New Roman" w:cs="Times New Roman"/>
            <w:color w:val="0000FF"/>
            <w:sz w:val="30"/>
            <w:szCs w:val="30"/>
          </w:rPr>
          <w:t>пункт 6</w:t>
        </w:r>
      </w:hyperlink>
      <w:r w:rsidR="009E45DF" w:rsidRPr="009E45DF"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4.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5. Настоящее постановление вступает в силу с 22 января 2012 г.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9E45DF" w:rsidRPr="009E45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5DF" w:rsidRPr="009E45DF" w:rsidRDefault="009E45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E45DF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5DF" w:rsidRPr="009E45DF" w:rsidRDefault="009E45DF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E45DF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9E45DF" w:rsidRPr="009E45DF" w:rsidRDefault="009E45D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9E45DF" w:rsidRPr="009E45DF" w:rsidRDefault="009E45D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9E45DF" w:rsidRPr="009E45DF" w:rsidRDefault="009E45D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9E45DF" w:rsidRPr="009E45DF" w:rsidRDefault="009E45D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30.12.2011 N 1786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34"/>
      <w:bookmarkEnd w:id="0"/>
      <w:r w:rsidRPr="009E45DF">
        <w:rPr>
          <w:rFonts w:ascii="Times New Roman" w:hAnsi="Times New Roman" w:cs="Times New Roman"/>
          <w:sz w:val="30"/>
          <w:szCs w:val="30"/>
        </w:rPr>
        <w:t>ПОЛОЖЕНИЕ</w:t>
      </w:r>
    </w:p>
    <w:p w:rsidR="009E45DF" w:rsidRPr="009E45DF" w:rsidRDefault="009E45D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9E45DF" w:rsidRPr="009E45DF" w:rsidRDefault="009E45D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 xml:space="preserve">Настоящим Положением, разработанным в соответствии с </w:t>
      </w:r>
      <w:hyperlink r:id="rId13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Республики Беларусь от 18 июля 2011 года "Об обращениях граждан и юридических лиц" (Национальный реестр правовых актов Республики Беларусь, 2011 г., N 83, 2/1852), определяется порядок ведения делопроизводства по обращениям граждан Республики Беларусь, иностранных </w:t>
      </w:r>
      <w:r w:rsidRPr="009E45DF">
        <w:rPr>
          <w:rFonts w:ascii="Times New Roman" w:hAnsi="Times New Roman" w:cs="Times New Roman"/>
          <w:sz w:val="30"/>
          <w:szCs w:val="30"/>
        </w:rPr>
        <w:lastRenderedPageBreak/>
        <w:t>граждан и лиц без гражданства, находящихся на территории Республики Беларусь, в том числе индивидуальных предпринимателей (далее, если не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определено иное, - граждане), юридических лиц Республики Беларусь и представительств иностранных организаций (далее - юридические лица),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поступившим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в государственный орган, иную организацию, к индивидуальному предпринимателю.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2. В настоящем Положении применяются термины в значениях, определенных в </w:t>
      </w:r>
      <w:hyperlink r:id="rId14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статье 1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"Об обращениях граждан и юридических лиц" (далее - Закон).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при выполнении ими функций, возложенных на них нормативными правовыми актами.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5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4. 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Делопроизводство по письменным обращениям граждан, внесенным в </w:t>
      </w:r>
      <w:hyperlink r:id="rId16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книгу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 w:rsidRPr="009E45DF">
        <w:rPr>
          <w:rFonts w:ascii="Times New Roman" w:hAnsi="Times New Roman" w:cs="Times New Roman"/>
          <w:sz w:val="30"/>
          <w:szCs w:val="30"/>
        </w:rPr>
        <w:t>децентрализованно</w:t>
      </w:r>
      <w:proofErr w:type="spellEnd"/>
      <w:r w:rsidRPr="009E45DF">
        <w:rPr>
          <w:rFonts w:ascii="Times New Roman" w:hAnsi="Times New Roman" w:cs="Times New Roman"/>
          <w:sz w:val="30"/>
          <w:szCs w:val="30"/>
        </w:rPr>
        <w:t>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5. 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первый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следующий за ним рабочий день.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6. 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lastRenderedPageBreak/>
        <w:t>7. 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8. Регистрационно-контрольная форма регистрации обращений граждан и юридических лиц содержит реквизиты согласно </w:t>
      </w:r>
      <w:hyperlink w:anchor="P124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приложению</w:t>
        </w:r>
      </w:hyperlink>
      <w:r w:rsidRPr="009E45DF">
        <w:rPr>
          <w:rFonts w:ascii="Times New Roman" w:hAnsi="Times New Roman" w:cs="Times New Roman"/>
          <w:sz w:val="30"/>
          <w:szCs w:val="30"/>
        </w:rPr>
        <w:t>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Из регистрационно-контрольных форм могут исключаться реквизиты,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сведения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9. 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10. 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7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11.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8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11-1. 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(п. 11-1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</w:t>
      </w:r>
      <w:hyperlink r:id="rId19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12.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 xml:space="preserve"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</w:t>
      </w:r>
      <w:hyperlink r:id="rId20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организаций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</w:t>
      </w:r>
      <w:r w:rsidRPr="009E45DF">
        <w:rPr>
          <w:rFonts w:ascii="Times New Roman" w:hAnsi="Times New Roman" w:cs="Times New Roman"/>
          <w:sz w:val="30"/>
          <w:szCs w:val="30"/>
        </w:rPr>
        <w:lastRenderedPageBreak/>
        <w:t>заявителям, регистрируются и учитываются как поручения вышестоящих органов.</w:t>
      </w:r>
      <w:proofErr w:type="gramEnd"/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1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13. 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2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14. 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иных организаций, уполномоченных ими должностных лиц оформляются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в форме электронных резолюций, отражаемых в системе электронного документооборота.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15.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 xml:space="preserve">Ход рассмотрения обращений заявителей (информация о направленных запросах, полученных документах и (или) сведениях, отзыве заявителями своего обращения, уведомление заявителей о причинах превышения установленных законодательством </w:t>
      </w:r>
      <w:hyperlink r:id="rId23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сроков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4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16.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lastRenderedPageBreak/>
        <w:t xml:space="preserve">17.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</w:t>
      </w:r>
      <w:hyperlink r:id="rId25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статьях 10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, </w:t>
      </w:r>
      <w:hyperlink r:id="rId26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15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27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21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8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18. 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9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19. Оформление предписания осуществляется согласно Государственному </w:t>
      </w:r>
      <w:hyperlink r:id="rId30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стандарту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Республики Беларусь СТБ 6.38-2004 "Унифицированные системы документации Республики Беларусь. Система организационно-распорядительной документации. Требования к оформлению документов".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20. 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21. Ответы на обращения заявителей даются в сроки, установленные в </w:t>
      </w:r>
      <w:hyperlink r:id="rId31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статье 17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Письменные уведомления направляются заявителям в сроки, установленные в </w:t>
      </w:r>
      <w:hyperlink r:id="rId32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статьях 10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, </w:t>
      </w:r>
      <w:hyperlink r:id="rId33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15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34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17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(часть вторая п. 21 введена </w:t>
      </w:r>
      <w:hyperlink r:id="rId35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22.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23. Письменные ответы (уведомления) на письменные обращения, в том числе полученные в ходе личного приема, электронные обращения, предусмотренные в </w:t>
      </w:r>
      <w:hyperlink r:id="rId36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пункта 5 статьи 25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7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Ответы (уведомления) на электронные обращения, направляемые на адрес электронной почты заявителя, подписываются руководителями </w:t>
      </w:r>
      <w:r w:rsidRPr="009E45DF">
        <w:rPr>
          <w:rFonts w:ascii="Times New Roman" w:hAnsi="Times New Roman" w:cs="Times New Roman"/>
          <w:sz w:val="30"/>
          <w:szCs w:val="30"/>
        </w:rPr>
        <w:lastRenderedPageBreak/>
        <w:t>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8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9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24. 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0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1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25. 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</w:t>
      </w:r>
      <w:hyperlink r:id="rId42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статье 18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Закона.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3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26. 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27.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Копии ответов (уведомлений) гражданам на замечания и (или) предложения, внесенные в книгу замечаний и предложений, и документы, </w:t>
      </w:r>
      <w:r w:rsidRPr="009E45DF">
        <w:rPr>
          <w:rFonts w:ascii="Times New Roman" w:hAnsi="Times New Roman" w:cs="Times New Roman"/>
          <w:sz w:val="30"/>
          <w:szCs w:val="30"/>
        </w:rPr>
        <w:lastRenderedPageBreak/>
        <w:t>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9E45DF" w:rsidRPr="009E45DF" w:rsidRDefault="009E45D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4" w:history="1">
        <w:r w:rsidRPr="009E45D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9E45DF">
        <w:rPr>
          <w:rFonts w:ascii="Times New Roman" w:hAnsi="Times New Roman" w:cs="Times New Roman"/>
          <w:sz w:val="30"/>
          <w:szCs w:val="30"/>
        </w:rPr>
        <w:t xml:space="preserve"> Совмина от 07.10.2015 N 836)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28. 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29.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30.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 xml:space="preserve">31. 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лет </w:t>
      </w:r>
      <w:proofErr w:type="gramStart"/>
      <w:r w:rsidRPr="009E45DF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9E45DF">
        <w:rPr>
          <w:rFonts w:ascii="Times New Roman" w:hAnsi="Times New Roman" w:cs="Times New Roman"/>
          <w:sz w:val="30"/>
          <w:szCs w:val="30"/>
        </w:rPr>
        <w:t xml:space="preserve">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32. 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33.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34. 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45DF">
        <w:rPr>
          <w:rFonts w:ascii="Times New Roman" w:hAnsi="Times New Roman" w:cs="Times New Roman"/>
          <w:sz w:val="30"/>
          <w:szCs w:val="30"/>
        </w:rPr>
        <w:t>35.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9E45DF" w:rsidRPr="009E45DF" w:rsidRDefault="009E45D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45DF" w:rsidRDefault="009E45DF">
      <w:pPr>
        <w:pStyle w:val="ConsPlusNormal"/>
        <w:ind w:firstLine="540"/>
        <w:jc w:val="both"/>
      </w:pPr>
    </w:p>
    <w:p w:rsidR="009E45DF" w:rsidRDefault="009E45DF">
      <w:pPr>
        <w:pStyle w:val="ConsPlusNormal"/>
        <w:ind w:firstLine="540"/>
        <w:jc w:val="both"/>
      </w:pPr>
    </w:p>
    <w:p w:rsidR="009E45DF" w:rsidRDefault="009E45DF">
      <w:pPr>
        <w:pStyle w:val="ConsPlusNormal"/>
        <w:ind w:firstLine="540"/>
        <w:jc w:val="both"/>
      </w:pPr>
    </w:p>
    <w:p w:rsidR="009E45DF" w:rsidRDefault="009E45DF">
      <w:pPr>
        <w:pStyle w:val="ConsPlusNormal"/>
        <w:ind w:firstLine="540"/>
        <w:jc w:val="both"/>
      </w:pPr>
    </w:p>
    <w:p w:rsidR="009E45DF" w:rsidRDefault="009E45DF">
      <w:pPr>
        <w:pStyle w:val="ConsPlusNormal"/>
        <w:jc w:val="right"/>
      </w:pPr>
      <w:r>
        <w:t>Приложение</w:t>
      </w:r>
    </w:p>
    <w:p w:rsidR="009E45DF" w:rsidRDefault="009E45DF">
      <w:pPr>
        <w:pStyle w:val="ConsPlusNormal"/>
        <w:jc w:val="right"/>
      </w:pPr>
      <w:r>
        <w:t>к Положению о порядке ведения</w:t>
      </w:r>
    </w:p>
    <w:p w:rsidR="009E45DF" w:rsidRDefault="009E45DF">
      <w:pPr>
        <w:pStyle w:val="ConsPlusNormal"/>
        <w:jc w:val="right"/>
      </w:pPr>
      <w:r>
        <w:t>делопроизводства по обращениям</w:t>
      </w:r>
    </w:p>
    <w:p w:rsidR="009E45DF" w:rsidRDefault="009E45DF">
      <w:pPr>
        <w:pStyle w:val="ConsPlusNormal"/>
        <w:jc w:val="right"/>
      </w:pPr>
      <w:r>
        <w:t xml:space="preserve">граждан и юридических лиц </w:t>
      </w:r>
      <w:proofErr w:type="gramStart"/>
      <w:r>
        <w:t>в</w:t>
      </w:r>
      <w:proofErr w:type="gramEnd"/>
    </w:p>
    <w:p w:rsidR="009E45DF" w:rsidRDefault="009E45DF">
      <w:pPr>
        <w:pStyle w:val="ConsPlusNormal"/>
        <w:jc w:val="right"/>
      </w:pPr>
      <w:r>
        <w:t xml:space="preserve">государственных </w:t>
      </w:r>
      <w:proofErr w:type="gramStart"/>
      <w:r>
        <w:t>органах</w:t>
      </w:r>
      <w:proofErr w:type="gramEnd"/>
      <w:r>
        <w:t>, иных</w:t>
      </w:r>
    </w:p>
    <w:p w:rsidR="009E45DF" w:rsidRDefault="009E45DF">
      <w:pPr>
        <w:pStyle w:val="ConsPlusNormal"/>
        <w:jc w:val="right"/>
      </w:pPr>
      <w:r>
        <w:t xml:space="preserve">организациях, </w:t>
      </w:r>
      <w:proofErr w:type="gramStart"/>
      <w:r>
        <w:t>у</w:t>
      </w:r>
      <w:proofErr w:type="gramEnd"/>
      <w:r>
        <w:t xml:space="preserve"> индивидуальных</w:t>
      </w:r>
    </w:p>
    <w:p w:rsidR="009E45DF" w:rsidRDefault="009E45DF">
      <w:pPr>
        <w:pStyle w:val="ConsPlusNormal"/>
        <w:jc w:val="right"/>
      </w:pPr>
      <w:r>
        <w:t>предпринимателей</w:t>
      </w:r>
    </w:p>
    <w:p w:rsidR="009E45DF" w:rsidRDefault="009E45DF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Совмина от 07.10.2015 N 836)</w:t>
      </w:r>
    </w:p>
    <w:p w:rsidR="009E45DF" w:rsidRDefault="009E45DF">
      <w:pPr>
        <w:pStyle w:val="ConsPlusNormal"/>
        <w:ind w:firstLine="540"/>
        <w:jc w:val="both"/>
      </w:pPr>
    </w:p>
    <w:p w:rsidR="009E45DF" w:rsidRDefault="009E45DF">
      <w:pPr>
        <w:pStyle w:val="ConsPlusNonformat"/>
        <w:jc w:val="both"/>
      </w:pPr>
      <w:bookmarkStart w:id="1" w:name="P124"/>
      <w:bookmarkEnd w:id="1"/>
      <w:r>
        <w:t xml:space="preserve">          Реквизиты регистрационно-контрольной формы регистрации</w:t>
      </w:r>
    </w:p>
    <w:p w:rsidR="009E45DF" w:rsidRDefault="009E45DF">
      <w:pPr>
        <w:pStyle w:val="ConsPlusNonformat"/>
        <w:jc w:val="both"/>
      </w:pPr>
      <w:r>
        <w:t xml:space="preserve">                    обращений граждан и юридических лиц</w:t>
      </w:r>
    </w:p>
    <w:p w:rsidR="009E45DF" w:rsidRDefault="009E45DF">
      <w:pPr>
        <w:pStyle w:val="ConsPlusNonformat"/>
        <w:jc w:val="both"/>
      </w:pPr>
    </w:p>
    <w:p w:rsidR="009E45DF" w:rsidRDefault="009E45DF">
      <w:pPr>
        <w:pStyle w:val="ConsPlusNonformat"/>
        <w:jc w:val="both"/>
      </w:pPr>
      <w:r>
        <w:t xml:space="preserve">                                              Регистрационный индекс N ____</w:t>
      </w:r>
    </w:p>
    <w:p w:rsidR="009E45DF" w:rsidRDefault="009E45DF">
      <w:pPr>
        <w:pStyle w:val="ConsPlusNonformat"/>
        <w:jc w:val="both"/>
      </w:pPr>
    </w:p>
    <w:p w:rsidR="009E45DF" w:rsidRDefault="009E45DF">
      <w:pPr>
        <w:pStyle w:val="ConsPlusNonformat"/>
        <w:jc w:val="both"/>
      </w:pPr>
      <w:r>
        <w:t>Фамилия, собственное имя, отчество (если  таковое  имеется)  либо  инициалы</w:t>
      </w:r>
    </w:p>
    <w:p w:rsidR="009E45DF" w:rsidRDefault="009E45DF">
      <w:pPr>
        <w:pStyle w:val="ConsPlusNonformat"/>
        <w:jc w:val="both"/>
      </w:pPr>
      <w:r>
        <w:t>гражданина ________________________________________________________________</w:t>
      </w:r>
    </w:p>
    <w:p w:rsidR="009E45DF" w:rsidRDefault="009E45DF">
      <w:pPr>
        <w:pStyle w:val="ConsPlusNonformat"/>
        <w:jc w:val="both"/>
      </w:pPr>
      <w:r>
        <w:t xml:space="preserve">Адрес места жительства (места  пребывания)  гражданина,  адрес  </w:t>
      </w:r>
      <w:proofErr w:type="gramStart"/>
      <w:r>
        <w:t>электронной</w:t>
      </w:r>
      <w:proofErr w:type="gramEnd"/>
    </w:p>
    <w:p w:rsidR="009E45DF" w:rsidRDefault="009E45DF">
      <w:pPr>
        <w:pStyle w:val="ConsPlusNonformat"/>
        <w:jc w:val="both"/>
      </w:pPr>
      <w:r>
        <w:t>почты,</w:t>
      </w:r>
      <w:r w:rsidR="00B944CE">
        <w:t xml:space="preserve"> </w:t>
      </w:r>
      <w:r>
        <w:t>контактный телефон __________________________________________________</w:t>
      </w:r>
    </w:p>
    <w:p w:rsidR="009E45DF" w:rsidRDefault="009E45DF">
      <w:pPr>
        <w:pStyle w:val="ConsPlusNonformat"/>
        <w:jc w:val="both"/>
      </w:pPr>
      <w:r>
        <w:t>Наименование и место нахождения юридического лица, адрес электронной почты,</w:t>
      </w:r>
    </w:p>
    <w:p w:rsidR="009E45DF" w:rsidRDefault="009E45DF">
      <w:pPr>
        <w:pStyle w:val="ConsPlusNonformat"/>
        <w:jc w:val="both"/>
      </w:pPr>
      <w:r>
        <w:t>контактный телефон ________________________________________________________</w:t>
      </w:r>
    </w:p>
    <w:p w:rsidR="009E45DF" w:rsidRDefault="009E45DF">
      <w:pPr>
        <w:pStyle w:val="ConsPlusNonformat"/>
        <w:jc w:val="both"/>
      </w:pPr>
      <w:r>
        <w:t>Форма подачи обращения ____________________________________________________</w:t>
      </w:r>
    </w:p>
    <w:p w:rsidR="009E45DF" w:rsidRDefault="009E45DF">
      <w:pPr>
        <w:pStyle w:val="ConsPlusNonformat"/>
        <w:jc w:val="both"/>
      </w:pPr>
      <w:r>
        <w:t>Дата поступления обращения ________________________________________________</w:t>
      </w:r>
    </w:p>
    <w:p w:rsidR="009E45DF" w:rsidRDefault="009E45DF">
      <w:pPr>
        <w:pStyle w:val="ConsPlusNonformat"/>
        <w:jc w:val="both"/>
      </w:pPr>
      <w:r>
        <w:t>Количество листов обращения _______________________________________________</w:t>
      </w:r>
    </w:p>
    <w:p w:rsidR="009E45DF" w:rsidRDefault="009E45DF">
      <w:pPr>
        <w:pStyle w:val="ConsPlusNonformat"/>
        <w:jc w:val="both"/>
      </w:pPr>
      <w:r>
        <w:t>Количество листов приложений ______________________________________________</w:t>
      </w:r>
    </w:p>
    <w:p w:rsidR="009E45DF" w:rsidRDefault="009E45DF">
      <w:pPr>
        <w:pStyle w:val="ConsPlusNonformat"/>
        <w:jc w:val="both"/>
      </w:pPr>
      <w:r>
        <w:t>Даты   идентичных   обращений   или   обращений,   содержащих    уточняющие</w:t>
      </w:r>
    </w:p>
    <w:p w:rsidR="009E45DF" w:rsidRDefault="009E45DF">
      <w:pPr>
        <w:pStyle w:val="ConsPlusNonformat"/>
        <w:jc w:val="both"/>
      </w:pPr>
      <w:r>
        <w:t xml:space="preserve">(дополняющие)  документы  и  (или)   сведения,   </w:t>
      </w:r>
      <w:proofErr w:type="gramStart"/>
      <w:r>
        <w:t>поданных</w:t>
      </w:r>
      <w:proofErr w:type="gramEnd"/>
      <w:r>
        <w:t xml:space="preserve">   заявителем   до</w:t>
      </w:r>
    </w:p>
    <w:p w:rsidR="009E45DF" w:rsidRDefault="009E45DF">
      <w:pPr>
        <w:pStyle w:val="ConsPlusNonformat"/>
        <w:jc w:val="both"/>
      </w:pPr>
      <w:r>
        <w:t>направления  ему   ответа   (уведомления)   на   первоначальное   обращение</w:t>
      </w:r>
    </w:p>
    <w:p w:rsidR="009E45DF" w:rsidRDefault="009E45DF">
      <w:pPr>
        <w:pStyle w:val="ConsPlusNonformat"/>
        <w:jc w:val="both"/>
      </w:pPr>
      <w:r>
        <w:t>___________________________________________________________________________</w:t>
      </w:r>
    </w:p>
    <w:p w:rsidR="009E45DF" w:rsidRDefault="009E45DF">
      <w:pPr>
        <w:pStyle w:val="ConsPlusNonformat"/>
        <w:jc w:val="both"/>
      </w:pPr>
      <w:r>
        <w:t xml:space="preserve">Даты, индексы </w:t>
      </w:r>
      <w:hyperlink w:anchor="P164" w:history="1">
        <w:r>
          <w:rPr>
            <w:color w:val="0000FF"/>
          </w:rPr>
          <w:t>&lt;*&gt;</w:t>
        </w:r>
      </w:hyperlink>
      <w:r>
        <w:t xml:space="preserve"> повторных обращений _____________________________________</w:t>
      </w:r>
    </w:p>
    <w:p w:rsidR="009E45DF" w:rsidRDefault="009E45DF">
      <w:pPr>
        <w:pStyle w:val="ConsPlusNonformat"/>
        <w:jc w:val="both"/>
      </w:pPr>
      <w:r>
        <w:t>Корреспондент, дата и индекс сопроводительного письма _____________________</w:t>
      </w:r>
    </w:p>
    <w:p w:rsidR="009E45DF" w:rsidRDefault="009E45DF">
      <w:pPr>
        <w:pStyle w:val="ConsPlusNonformat"/>
        <w:jc w:val="both"/>
      </w:pPr>
      <w:r>
        <w:t>Тематика __________________________________________________________________</w:t>
      </w:r>
    </w:p>
    <w:p w:rsidR="009E45DF" w:rsidRDefault="009E45DF">
      <w:pPr>
        <w:pStyle w:val="ConsPlusNonformat"/>
        <w:jc w:val="both"/>
      </w:pPr>
      <w:r>
        <w:t>Содержание ________________________________________________________________</w:t>
      </w:r>
    </w:p>
    <w:p w:rsidR="009E45DF" w:rsidRDefault="009E45DF">
      <w:pPr>
        <w:pStyle w:val="ConsPlusNonformat"/>
        <w:jc w:val="both"/>
      </w:pPr>
      <w:r>
        <w:t xml:space="preserve">Содержание   идентичных  обращений  или  обращений,  содержащих  </w:t>
      </w:r>
      <w:proofErr w:type="gramStart"/>
      <w:r>
        <w:t>уточняющие</w:t>
      </w:r>
      <w:proofErr w:type="gramEnd"/>
    </w:p>
    <w:p w:rsidR="009E45DF" w:rsidRDefault="009E45DF">
      <w:pPr>
        <w:pStyle w:val="ConsPlusNonformat"/>
        <w:jc w:val="both"/>
      </w:pPr>
      <w:r>
        <w:t xml:space="preserve">(дополняющие)   документы   и   (или)   сведения,  </w:t>
      </w:r>
      <w:proofErr w:type="gramStart"/>
      <w:r>
        <w:t>поданных</w:t>
      </w:r>
      <w:proofErr w:type="gramEnd"/>
      <w:r>
        <w:t xml:space="preserve">  заявителем  до</w:t>
      </w:r>
    </w:p>
    <w:p w:rsidR="009E45DF" w:rsidRDefault="009E45DF">
      <w:pPr>
        <w:pStyle w:val="ConsPlusNonformat"/>
        <w:jc w:val="both"/>
      </w:pPr>
      <w:r>
        <w:t>направления   ему   ответа   (уведомления)   на   первоначальное  обращение</w:t>
      </w:r>
    </w:p>
    <w:p w:rsidR="009E45DF" w:rsidRDefault="009E45DF">
      <w:pPr>
        <w:pStyle w:val="ConsPlusNonformat"/>
        <w:jc w:val="both"/>
      </w:pPr>
      <w:r>
        <w:t>___________________________________________________________________________</w:t>
      </w:r>
    </w:p>
    <w:p w:rsidR="009E45DF" w:rsidRDefault="009E45DF">
      <w:pPr>
        <w:pStyle w:val="ConsPlusNonformat"/>
        <w:jc w:val="both"/>
      </w:pPr>
      <w:r>
        <w:t>Резолюция _________________________________________________________________</w:t>
      </w:r>
    </w:p>
    <w:p w:rsidR="009E45DF" w:rsidRDefault="009E45DF">
      <w:pPr>
        <w:pStyle w:val="ConsPlusNonformat"/>
        <w:jc w:val="both"/>
      </w:pPr>
      <w:r>
        <w:t>Исполнитель ___________________________ Срок исполнения ___________________</w:t>
      </w:r>
    </w:p>
    <w:p w:rsidR="009E45DF" w:rsidRDefault="009E45DF">
      <w:pPr>
        <w:pStyle w:val="ConsPlusNonformat"/>
        <w:jc w:val="both"/>
      </w:pPr>
      <w:r>
        <w:t>Документ направлен на исполнение __________________________________________</w:t>
      </w:r>
    </w:p>
    <w:p w:rsidR="009E45DF" w:rsidRDefault="009E45DF">
      <w:pPr>
        <w:pStyle w:val="ConsPlusNonformat"/>
        <w:jc w:val="both"/>
      </w:pPr>
      <w:r>
        <w:t>Дата направления ________ Срок исполнения __________ Дата исполнения ______</w:t>
      </w:r>
    </w:p>
    <w:p w:rsidR="009E45DF" w:rsidRDefault="009E45DF">
      <w:pPr>
        <w:pStyle w:val="ConsPlusNonformat"/>
        <w:jc w:val="both"/>
      </w:pPr>
      <w:r>
        <w:t>Ход рассмотрения __________________________________________________________</w:t>
      </w:r>
    </w:p>
    <w:p w:rsidR="009E45DF" w:rsidRDefault="009E45DF">
      <w:pPr>
        <w:pStyle w:val="ConsPlusNonformat"/>
        <w:jc w:val="both"/>
      </w:pPr>
      <w:r>
        <w:t>Отметка о выдаче предписания и его исполнении _____________________________</w:t>
      </w:r>
    </w:p>
    <w:p w:rsidR="009E45DF" w:rsidRDefault="009E45DF">
      <w:pPr>
        <w:pStyle w:val="ConsPlusNonformat"/>
        <w:jc w:val="both"/>
      </w:pPr>
      <w:r>
        <w:t>Результат рассмотрения обращения __________________________________________</w:t>
      </w:r>
    </w:p>
    <w:p w:rsidR="009E45DF" w:rsidRDefault="009E45DF">
      <w:pPr>
        <w:pStyle w:val="ConsPlusNonformat"/>
        <w:jc w:val="both"/>
      </w:pPr>
      <w:r>
        <w:t>Дата ответа (уведомления) заявителю ___________________________ N _________</w:t>
      </w:r>
    </w:p>
    <w:p w:rsidR="009E45DF" w:rsidRDefault="009E45DF">
      <w:pPr>
        <w:pStyle w:val="ConsPlusNonformat"/>
        <w:jc w:val="both"/>
      </w:pPr>
      <w:r>
        <w:t>Отметка об объявлении ответа заявителю в ходе личного приема ______________</w:t>
      </w:r>
    </w:p>
    <w:p w:rsidR="009E45DF" w:rsidRDefault="009E45DF">
      <w:pPr>
        <w:pStyle w:val="ConsPlusNonformat"/>
        <w:jc w:val="both"/>
      </w:pPr>
      <w:r>
        <w:t>Отметка о снятии с контроля _______________________________________________</w:t>
      </w:r>
    </w:p>
    <w:p w:rsidR="009E45DF" w:rsidRDefault="009E45DF">
      <w:pPr>
        <w:pStyle w:val="ConsPlusNonformat"/>
        <w:jc w:val="both"/>
      </w:pPr>
      <w:r>
        <w:t>Документ подшит в дело N __________________________________________________</w:t>
      </w:r>
    </w:p>
    <w:p w:rsidR="009E45DF" w:rsidRDefault="009E45DF">
      <w:pPr>
        <w:pStyle w:val="ConsPlusNonformat"/>
        <w:jc w:val="both"/>
      </w:pPr>
    </w:p>
    <w:p w:rsidR="009E45DF" w:rsidRDefault="009E45DF">
      <w:pPr>
        <w:pStyle w:val="ConsPlusNonformat"/>
        <w:jc w:val="both"/>
      </w:pPr>
      <w:r>
        <w:t xml:space="preserve">     --------------------------------</w:t>
      </w:r>
    </w:p>
    <w:p w:rsidR="009E45DF" w:rsidRDefault="009E45DF">
      <w:pPr>
        <w:pStyle w:val="ConsPlusNonformat"/>
        <w:jc w:val="both"/>
      </w:pPr>
      <w:bookmarkStart w:id="2" w:name="P164"/>
      <w:bookmarkEnd w:id="2"/>
      <w:r>
        <w:t xml:space="preserve">     &lt;*&gt;  Проставляются  при  присвоении  повторному  обращению  </w:t>
      </w:r>
      <w:proofErr w:type="gramStart"/>
      <w:r>
        <w:t>очередного</w:t>
      </w:r>
      <w:proofErr w:type="gramEnd"/>
    </w:p>
    <w:p w:rsidR="009E45DF" w:rsidRDefault="009E45DF">
      <w:pPr>
        <w:pStyle w:val="ConsPlusNonformat"/>
        <w:jc w:val="both"/>
      </w:pPr>
      <w:r>
        <w:t>регистрационного индекса.</w:t>
      </w:r>
    </w:p>
    <w:p w:rsidR="009E45DF" w:rsidRDefault="009E45DF">
      <w:pPr>
        <w:pStyle w:val="ConsPlusNormal"/>
        <w:jc w:val="both"/>
      </w:pPr>
    </w:p>
    <w:p w:rsidR="009E45DF" w:rsidRDefault="009E45DF">
      <w:pPr>
        <w:pStyle w:val="ConsPlusNormal"/>
        <w:jc w:val="both"/>
      </w:pPr>
    </w:p>
    <w:p w:rsidR="009E45DF" w:rsidRDefault="009E4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0C" w:rsidRDefault="0062410C"/>
    <w:sectPr w:rsidR="0062410C" w:rsidSect="009E45D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5DF"/>
    <w:rsid w:val="00167FB1"/>
    <w:rsid w:val="001C06DE"/>
    <w:rsid w:val="00234EC9"/>
    <w:rsid w:val="00290240"/>
    <w:rsid w:val="002B72FF"/>
    <w:rsid w:val="002F5F9A"/>
    <w:rsid w:val="00323137"/>
    <w:rsid w:val="00335B82"/>
    <w:rsid w:val="004746D7"/>
    <w:rsid w:val="004C36FC"/>
    <w:rsid w:val="005B16BA"/>
    <w:rsid w:val="005B229F"/>
    <w:rsid w:val="006164A6"/>
    <w:rsid w:val="0062410C"/>
    <w:rsid w:val="00665E26"/>
    <w:rsid w:val="00676A86"/>
    <w:rsid w:val="00765362"/>
    <w:rsid w:val="00767762"/>
    <w:rsid w:val="007F3B86"/>
    <w:rsid w:val="0091384B"/>
    <w:rsid w:val="00941201"/>
    <w:rsid w:val="0094781E"/>
    <w:rsid w:val="009A1C2A"/>
    <w:rsid w:val="009E45DF"/>
    <w:rsid w:val="00AA45E2"/>
    <w:rsid w:val="00B17B2E"/>
    <w:rsid w:val="00B66E93"/>
    <w:rsid w:val="00B71A05"/>
    <w:rsid w:val="00B944CE"/>
    <w:rsid w:val="00C75EC4"/>
    <w:rsid w:val="00CA23DE"/>
    <w:rsid w:val="00CD7476"/>
    <w:rsid w:val="00CF7333"/>
    <w:rsid w:val="00E50AD2"/>
    <w:rsid w:val="00EA09BD"/>
    <w:rsid w:val="00F42AC4"/>
    <w:rsid w:val="00F77AFC"/>
    <w:rsid w:val="00FA15C9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5D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5D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5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5D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BD611F7F1920F8CAF94FA3CAD4183601EE912409A96F7CE314E82AB866389381A8S6R3H" TargetMode="External"/><Relationship Id="rId13" Type="http://schemas.openxmlformats.org/officeDocument/2006/relationships/hyperlink" Target="consultantplus://offline/ref=D1BD611F7F1920F8CAF94FA3CAD4183601EE912409A96F7CE110EB2AB866389381A863D401F1A63F1C885AC455S9RAH" TargetMode="External"/><Relationship Id="rId18" Type="http://schemas.openxmlformats.org/officeDocument/2006/relationships/hyperlink" Target="consultantplus://offline/ref=D1BD611F7F1920F8CAF94FA3CAD4183601EE912409A96A7CE41EEE2AB866389381A863D401F1A63F1C885AC555S9R8H" TargetMode="External"/><Relationship Id="rId26" Type="http://schemas.openxmlformats.org/officeDocument/2006/relationships/hyperlink" Target="consultantplus://offline/ref=D1BD611F7F1920F8CAF94FA3CAD4183601EE912409A96A7DE417E72AB866389381A863D401F1A63F1C885AC455S9RCH" TargetMode="External"/><Relationship Id="rId39" Type="http://schemas.openxmlformats.org/officeDocument/2006/relationships/hyperlink" Target="consultantplus://offline/ref=D1BD611F7F1920F8CAF94FA3CAD4183601EE912409A96A7CE41EEE2AB866389381A863D401F1A63F1C885AC556S9R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BD611F7F1920F8CAF94FA3CAD4183601EE912409A96A7CE41EEE2AB866389381A863D401F1A63F1C885AC555S9RFH" TargetMode="External"/><Relationship Id="rId34" Type="http://schemas.openxmlformats.org/officeDocument/2006/relationships/hyperlink" Target="consultantplus://offline/ref=D1BD611F7F1920F8CAF94FA3CAD4183601EE912409A96A7DE417E72AB866389381A863D401F1A63F1C885AC457S9RFH" TargetMode="External"/><Relationship Id="rId42" Type="http://schemas.openxmlformats.org/officeDocument/2006/relationships/hyperlink" Target="consultantplus://offline/ref=D1BD611F7F1920F8CAF94FA3CAD4183601EE912409A96F7CE110EB2AB866389381A863D401F1A63F1C885AC450S9R8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1BD611F7F1920F8CAF94FA3CAD4183601EE912409A96F7CE110EB2AB866389381A863D401F1A63F1C885AC45DS9R9H" TargetMode="External"/><Relationship Id="rId12" Type="http://schemas.openxmlformats.org/officeDocument/2006/relationships/hyperlink" Target="consultantplus://offline/ref=D1BD611F7F1920F8CAF94FA3CAD4183601EE912409A96A7CE41EEE2AB866389381A863D401F1A63F1C885AC554S9R3H" TargetMode="External"/><Relationship Id="rId17" Type="http://schemas.openxmlformats.org/officeDocument/2006/relationships/hyperlink" Target="consultantplus://offline/ref=D1BD611F7F1920F8CAF94FA3CAD4183601EE912409A96A7CE41EEE2AB866389381A863D401F1A63F1C885AC555S9RBH" TargetMode="External"/><Relationship Id="rId25" Type="http://schemas.openxmlformats.org/officeDocument/2006/relationships/hyperlink" Target="consultantplus://offline/ref=D1BD611F7F1920F8CAF94FA3CAD4183601EE912409A96A7DE417E72AB866389381A863D401F1A63F1C885AC553S9RCH" TargetMode="External"/><Relationship Id="rId33" Type="http://schemas.openxmlformats.org/officeDocument/2006/relationships/hyperlink" Target="consultantplus://offline/ref=D1BD611F7F1920F8CAF94FA3CAD4183601EE912409A96A7DE417E72AB866389381A863D401F1A63F1C885AC455S9RCH" TargetMode="External"/><Relationship Id="rId38" Type="http://schemas.openxmlformats.org/officeDocument/2006/relationships/hyperlink" Target="consultantplus://offline/ref=D1BD611F7F1920F8CAF94FA3CAD4183601EE912409A96A7CE41EEE2AB866389381A863D401F1A63F1C885AC556S9RB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BD611F7F1920F8CAF94FA3CAD4183601EE912409A96A7BE613EA2AB866389381A863D401F1A63F1C885AC554S9RFH" TargetMode="External"/><Relationship Id="rId20" Type="http://schemas.openxmlformats.org/officeDocument/2006/relationships/hyperlink" Target="consultantplus://offline/ref=D1BD611F7F1920F8CAF94FA3CAD4183601EE912409A96A7CE211EA2AB866389381A863D401F1A63F1C885AC55CS9RCH" TargetMode="External"/><Relationship Id="rId29" Type="http://schemas.openxmlformats.org/officeDocument/2006/relationships/hyperlink" Target="consultantplus://offline/ref=D1BD611F7F1920F8CAF94FA3CAD4183601EE912409A96A7CE41EEE2AB866389381A863D401F1A63F1C885AC555S9R2H" TargetMode="External"/><Relationship Id="rId41" Type="http://schemas.openxmlformats.org/officeDocument/2006/relationships/hyperlink" Target="consultantplus://offline/ref=D1BD611F7F1920F8CAF94FA3CAD4183601EE912409A96A7CE41EEE2AB866389381A863D401F1A63F1C885AC556S9R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D611F7F1920F8CAF94FA3CAD4183601EE912409A96F7CE110EB2AB866389381A863D401F1A63F1C885AC455S9RAH" TargetMode="External"/><Relationship Id="rId11" Type="http://schemas.openxmlformats.org/officeDocument/2006/relationships/hyperlink" Target="consultantplus://offline/ref=D1BD611F7F1920F8CAF94FA3CAD4183601EE912409A96F7DEB12EC2AB866389381A863D401F1A63F1C885AC556S9RBH" TargetMode="External"/><Relationship Id="rId24" Type="http://schemas.openxmlformats.org/officeDocument/2006/relationships/hyperlink" Target="consultantplus://offline/ref=D1BD611F7F1920F8CAF94FA3CAD4183601EE912409A96A7CE41EEE2AB866389381A863D401F1A63F1C885AC555S9RCH" TargetMode="External"/><Relationship Id="rId32" Type="http://schemas.openxmlformats.org/officeDocument/2006/relationships/hyperlink" Target="consultantplus://offline/ref=D1BD611F7F1920F8CAF94FA3CAD4183601EE912409A96A7DE417E72AB866389381A863D401F1A63F1C885AC553S9RCH" TargetMode="External"/><Relationship Id="rId37" Type="http://schemas.openxmlformats.org/officeDocument/2006/relationships/hyperlink" Target="consultantplus://offline/ref=D1BD611F7F1920F8CAF94FA3CAD4183601EE912409A96A7CE41EEE2AB866389381A863D401F1A63F1C885AC556S9RBH" TargetMode="External"/><Relationship Id="rId40" Type="http://schemas.openxmlformats.org/officeDocument/2006/relationships/hyperlink" Target="consultantplus://offline/ref=D1BD611F7F1920F8CAF94FA3CAD4183601EE912409A96A7CE41EEE2AB866389381A863D401F1A63F1C885AC556S9R9H" TargetMode="External"/><Relationship Id="rId45" Type="http://schemas.openxmlformats.org/officeDocument/2006/relationships/hyperlink" Target="consultantplus://offline/ref=D1BD611F7F1920F8CAF94FA3CAD4183601EE912409A96A7CE41EEE2AB866389381A863D401F1A63F1C885AC556S9R2H" TargetMode="External"/><Relationship Id="rId5" Type="http://schemas.openxmlformats.org/officeDocument/2006/relationships/hyperlink" Target="consultantplus://offline/ref=D1BD611F7F1920F8CAF94FA3CAD4183601EE912409A96A7CE41EEE2AB866389381A863D401F1A63F1C885AC554S9R3H" TargetMode="External"/><Relationship Id="rId15" Type="http://schemas.openxmlformats.org/officeDocument/2006/relationships/hyperlink" Target="consultantplus://offline/ref=D1BD611F7F1920F8CAF94FA3CAD4183601EE912409A96A7CE41EEE2AB866389381A863D401F1A63F1C885AC555S9RAH" TargetMode="External"/><Relationship Id="rId23" Type="http://schemas.openxmlformats.org/officeDocument/2006/relationships/hyperlink" Target="consultantplus://offline/ref=D1BD611F7F1920F8CAF94FA3CAD4183601EE912409A96F7CE110EB2AB866389381A863D401F1A63F1C885AC450S9RAH" TargetMode="External"/><Relationship Id="rId28" Type="http://schemas.openxmlformats.org/officeDocument/2006/relationships/hyperlink" Target="consultantplus://offline/ref=D1BD611F7F1920F8CAF94FA3CAD4183601EE912409A96A7CE41EEE2AB866389381A863D401F1A63F1C885AC555S9RDH" TargetMode="External"/><Relationship Id="rId36" Type="http://schemas.openxmlformats.org/officeDocument/2006/relationships/hyperlink" Target="consultantplus://offline/ref=D1BD611F7F1920F8CAF94FA3CAD4183601EE912409A96F7CE110EB2AB866389381A863D401F1A63F1C885AC45CS9REH" TargetMode="External"/><Relationship Id="rId10" Type="http://schemas.openxmlformats.org/officeDocument/2006/relationships/hyperlink" Target="consultantplus://offline/ref=D1BD611F7F1920F8CAF94FA3CAD4183601EE912409AF6977E71FE477B26E619F83SARFH" TargetMode="External"/><Relationship Id="rId19" Type="http://schemas.openxmlformats.org/officeDocument/2006/relationships/hyperlink" Target="consultantplus://offline/ref=D1BD611F7F1920F8CAF94FA3CAD4183601EE912409A96A7CE41EEE2AB866389381A863D401F1A63F1C885AC555S9R9H" TargetMode="External"/><Relationship Id="rId31" Type="http://schemas.openxmlformats.org/officeDocument/2006/relationships/hyperlink" Target="consultantplus://offline/ref=D1BD611F7F1920F8CAF94FA3CAD4183601EE912409A96F7CE110EB2AB866389381A863D401F1A63F1C885AC457S9RFH" TargetMode="External"/><Relationship Id="rId44" Type="http://schemas.openxmlformats.org/officeDocument/2006/relationships/hyperlink" Target="consultantplus://offline/ref=D1BD611F7F1920F8CAF94FA3CAD4183601EE912409A96A7CE41EEE2AB866389381A863D401F1A63F1C885AC556S9R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1BD611F7F1920F8CAF94FA3CAD4183601EE912409A96F7DE012EF2AB866389381A863D401F1A63F1C885AC450S9R2H" TargetMode="External"/><Relationship Id="rId14" Type="http://schemas.openxmlformats.org/officeDocument/2006/relationships/hyperlink" Target="consultantplus://offline/ref=D1BD611F7F1920F8CAF94FA3CAD4183601EE912409A96F7CE110EB2AB866389381A863D401F1A63F1C885AC554S9RCH" TargetMode="External"/><Relationship Id="rId22" Type="http://schemas.openxmlformats.org/officeDocument/2006/relationships/hyperlink" Target="consultantplus://offline/ref=D1BD611F7F1920F8CAF94FA3CAD4183601EE912409A96A7CE41EEE2AB866389381A863D401F1A63F1C885AC555S9R8H" TargetMode="External"/><Relationship Id="rId27" Type="http://schemas.openxmlformats.org/officeDocument/2006/relationships/hyperlink" Target="consultantplus://offline/ref=D1BD611F7F1920F8CAF94FA3CAD4183601EE912409A96A7DE417E72AB866389381A863D401F1A63F1C885AC451S9R3H" TargetMode="External"/><Relationship Id="rId30" Type="http://schemas.openxmlformats.org/officeDocument/2006/relationships/hyperlink" Target="consultantplus://offline/ref=D1BD611F7F1920F8CAF94FA3CAD4183601EE912409A0687FE216E477B26E619F83SARFH" TargetMode="External"/><Relationship Id="rId35" Type="http://schemas.openxmlformats.org/officeDocument/2006/relationships/hyperlink" Target="consultantplus://offline/ref=D1BD611F7F1920F8CAF94FA3CAD4183601EE912409A96A7CE41EEE2AB866389381A863D401F1A63F1C885AC555S9R3H" TargetMode="External"/><Relationship Id="rId43" Type="http://schemas.openxmlformats.org/officeDocument/2006/relationships/hyperlink" Target="consultantplus://offline/ref=D1BD611F7F1920F8CAF94FA3CAD4183601EE912409A96A7CE41EEE2AB866389381A863D401F1A63F1C885AC556S9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4169</Words>
  <Characters>23764</Characters>
  <Application>Microsoft Office Word</Application>
  <DocSecurity>0</DocSecurity>
  <Lines>198</Lines>
  <Paragraphs>55</Paragraphs>
  <ScaleCrop>false</ScaleCrop>
  <Company>cgis</Company>
  <LinksUpToDate>false</LinksUpToDate>
  <CharactersWithSpaces>27878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</cp:revision>
  <dcterms:created xsi:type="dcterms:W3CDTF">2016-05-30T07:17:00Z</dcterms:created>
  <dcterms:modified xsi:type="dcterms:W3CDTF">2016-05-30T11:36:00Z</dcterms:modified>
</cp:coreProperties>
</file>